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DD2437">
        <w:rPr>
          <w:rFonts w:ascii="Times New Roman" w:hAnsi="Times New Roman" w:cs="Times New Roman"/>
          <w:sz w:val="26"/>
          <w:szCs w:val="26"/>
        </w:rPr>
        <w:t>289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DD2437">
        <w:rPr>
          <w:rFonts w:ascii="Times New Roman" w:hAnsi="Times New Roman" w:cs="Times New Roman"/>
          <w:sz w:val="26"/>
          <w:szCs w:val="26"/>
        </w:rPr>
        <w:t>1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DD2437">
        <w:rPr>
          <w:rFonts w:ascii="Times New Roman" w:hAnsi="Times New Roman" w:cs="Times New Roman"/>
          <w:sz w:val="26"/>
          <w:szCs w:val="26"/>
        </w:rPr>
        <w:t>0017</w:t>
      </w:r>
      <w:r w:rsidRPr="00BC080B">
        <w:rPr>
          <w:rFonts w:ascii="Times New Roman" w:hAnsi="Times New Roman" w:cs="Times New Roman"/>
          <w:sz w:val="26"/>
          <w:szCs w:val="26"/>
        </w:rPr>
        <w:t>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DD2437">
        <w:rPr>
          <w:rFonts w:ascii="Times New Roman" w:hAnsi="Times New Roman" w:cs="Times New Roman"/>
          <w:sz w:val="26"/>
          <w:szCs w:val="26"/>
        </w:rPr>
        <w:t>1045-48</w:t>
      </w:r>
      <w:r w:rsidR="00883255">
        <w:rPr>
          <w:rFonts w:ascii="Times New Roman" w:hAnsi="Times New Roman" w:cs="Times New Roman"/>
          <w:sz w:val="26"/>
          <w:szCs w:val="26"/>
        </w:rPr>
        <w:t xml:space="preserve"> </w:t>
      </w:r>
      <w:r w:rsidR="00B01407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</w:t>
      </w:r>
      <w:r w:rsidR="00883255">
        <w:rPr>
          <w:rFonts w:ascii="Times New Roman" w:hAnsi="Times New Roman" w:cs="Times New Roman"/>
          <w:sz w:val="26"/>
          <w:szCs w:val="26"/>
        </w:rPr>
        <w:t xml:space="preserve">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</w:t>
      </w:r>
      <w:r w:rsidR="00DD2437">
        <w:rPr>
          <w:rFonts w:ascii="Times New Roman" w:hAnsi="Times New Roman" w:cs="Times New Roman"/>
          <w:sz w:val="26"/>
          <w:szCs w:val="26"/>
        </w:rPr>
        <w:t xml:space="preserve"> 18</w:t>
      </w:r>
      <w:r w:rsidR="00883255">
        <w:rPr>
          <w:rFonts w:ascii="Times New Roman" w:hAnsi="Times New Roman" w:cs="Times New Roman"/>
          <w:sz w:val="26"/>
          <w:szCs w:val="26"/>
        </w:rPr>
        <w:t xml:space="preserve"> </w:t>
      </w:r>
      <w:r w:rsidR="00DD2437">
        <w:rPr>
          <w:rFonts w:ascii="Times New Roman" w:hAnsi="Times New Roman" w:cs="Times New Roman"/>
          <w:sz w:val="26"/>
          <w:szCs w:val="26"/>
        </w:rPr>
        <w:t>апреля</w:t>
      </w:r>
      <w:r w:rsidR="00883255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 w:rsidR="00DD2437">
        <w:rPr>
          <w:rFonts w:ascii="Times New Roman" w:hAnsi="Times New Roman" w:cs="Times New Roman"/>
          <w:sz w:val="26"/>
          <w:szCs w:val="26"/>
        </w:rPr>
        <w:t>1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DD2437">
        <w:rPr>
          <w:rFonts w:ascii="Times New Roman" w:hAnsi="Times New Roman" w:cs="Times New Roman"/>
          <w:sz w:val="26"/>
          <w:szCs w:val="26"/>
        </w:rPr>
        <w:t>Олькова Н.В.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8B1F1A" w:rsidRPr="00313E2D" w:rsidP="00DD24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="00DD2437">
        <w:rPr>
          <w:rFonts w:ascii="Times New Roman" w:hAnsi="Times New Roman" w:cs="Times New Roman"/>
          <w:sz w:val="26"/>
          <w:szCs w:val="26"/>
        </w:rPr>
        <w:t xml:space="preserve">Дашкина Арсена Робертовича, </w:t>
      </w:r>
      <w:r w:rsidRPr="00F202DA" w:rsidR="00F202DA">
        <w:rPr>
          <w:rFonts w:ascii="Times New Roman" w:hAnsi="Times New Roman" w:cs="Times New Roman"/>
          <w:sz w:val="26"/>
          <w:szCs w:val="26"/>
        </w:rPr>
        <w:t>*</w:t>
      </w:r>
      <w:r w:rsidR="00FA5A69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 w:rsidR="00427360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92C" w:rsidRPr="00882804" w:rsidP="001C6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Дашкин А.Р</w:t>
      </w:r>
      <w:r w:rsidR="00BB263B">
        <w:rPr>
          <w:rFonts w:ascii="Times New Roman" w:hAnsi="Times New Roman" w:cs="Times New Roman"/>
          <w:sz w:val="26"/>
          <w:szCs w:val="26"/>
        </w:rPr>
        <w:t>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директором ООО </w:t>
      </w:r>
      <w:r w:rsidRPr="001D7B17" w:rsidR="001D7B17">
        <w:rPr>
          <w:rFonts w:ascii="Times New Roman" w:hAnsi="Times New Roman" w:cs="Times New Roman"/>
          <w:sz w:val="26"/>
          <w:szCs w:val="26"/>
        </w:rPr>
        <w:t>«</w:t>
      </w:r>
      <w:r w:rsidRPr="00F202DA" w:rsidR="00F202DA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="00645A75">
        <w:rPr>
          <w:rFonts w:ascii="Times New Roman" w:hAnsi="Times New Roman" w:cs="Times New Roman"/>
          <w:sz w:val="26"/>
          <w:szCs w:val="26"/>
        </w:rPr>
        <w:t>до 24.00 часов 25.0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57C96">
        <w:rPr>
          <w:rFonts w:ascii="Times New Roman" w:hAnsi="Times New Roman" w:cs="Times New Roman"/>
          <w:sz w:val="26"/>
          <w:szCs w:val="26"/>
        </w:rPr>
        <w:t>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057C96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исполнил</w:t>
      </w:r>
      <w:r w:rsidRPr="00057C96">
        <w:rPr>
          <w:rFonts w:ascii="Times New Roman" w:hAnsi="Times New Roman" w:cs="Times New Roman"/>
          <w:sz w:val="26"/>
          <w:szCs w:val="26"/>
        </w:rPr>
        <w:t xml:space="preserve">, установленную </w:t>
      </w:r>
      <w:r w:rsidRPr="00BF07B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. 5 ст. </w:t>
      </w:r>
      <w:r w:rsidRPr="00BF07BB">
        <w:rPr>
          <w:rFonts w:ascii="Times New Roman" w:hAnsi="Times New Roman" w:cs="Times New Roman"/>
          <w:sz w:val="26"/>
          <w:szCs w:val="26"/>
        </w:rPr>
        <w:t>174 Налогового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7BB">
        <w:rPr>
          <w:rFonts w:ascii="Times New Roman" w:hAnsi="Times New Roman" w:cs="Times New Roman"/>
          <w:sz w:val="26"/>
          <w:szCs w:val="26"/>
        </w:rPr>
        <w:t>обязанность по представлению налоговой декларации по нало</w:t>
      </w:r>
      <w:r w:rsidR="00645A75">
        <w:rPr>
          <w:rFonts w:ascii="Times New Roman" w:hAnsi="Times New Roman" w:cs="Times New Roman"/>
          <w:sz w:val="26"/>
          <w:szCs w:val="26"/>
        </w:rPr>
        <w:t xml:space="preserve">гу на добавленную стоимость за </w:t>
      </w:r>
      <w:r>
        <w:rPr>
          <w:rFonts w:ascii="Times New Roman" w:hAnsi="Times New Roman" w:cs="Times New Roman"/>
          <w:sz w:val="26"/>
          <w:szCs w:val="26"/>
        </w:rPr>
        <w:t>1</w:t>
      </w:r>
      <w:r w:rsidR="00B01407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BF07BB" w:rsidR="00B0140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F07BB">
        <w:rPr>
          <w:rFonts w:ascii="Times New Roman" w:hAnsi="Times New Roman" w:cs="Times New Roman"/>
          <w:sz w:val="26"/>
          <w:szCs w:val="26"/>
        </w:rPr>
        <w:t>. Согласно 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5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>
        <w:rPr>
          <w:rFonts w:ascii="Times New Roman" w:hAnsi="Times New Roman" w:cs="Times New Roman"/>
          <w:sz w:val="26"/>
          <w:szCs w:val="26"/>
        </w:rPr>
        <w:t>1</w:t>
      </w:r>
      <w:r w:rsidR="00B01407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BF07BB" w:rsidR="00B01407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F07BB">
        <w:rPr>
          <w:rFonts w:ascii="Times New Roman" w:hAnsi="Times New Roman" w:cs="Times New Roman"/>
          <w:sz w:val="26"/>
          <w:szCs w:val="26"/>
        </w:rPr>
        <w:t xml:space="preserve">- </w:t>
      </w:r>
      <w:r w:rsidR="00B01407">
        <w:rPr>
          <w:rFonts w:ascii="Times New Roman" w:hAnsi="Times New Roman" w:cs="Times New Roman"/>
          <w:sz w:val="26"/>
          <w:szCs w:val="26"/>
        </w:rPr>
        <w:t>25.0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. </w:t>
      </w:r>
      <w:r w:rsidRPr="00BF07B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Дата совершения администрати</w:t>
      </w:r>
      <w:r w:rsidRPr="00BF07BB">
        <w:rPr>
          <w:rFonts w:ascii="Times New Roman" w:hAnsi="Times New Roman" w:cs="Times New Roman"/>
          <w:sz w:val="26"/>
          <w:szCs w:val="26"/>
        </w:rPr>
        <w:t xml:space="preserve">вного правонарушения - </w:t>
      </w:r>
      <w:r w:rsidR="00645A75">
        <w:rPr>
          <w:rFonts w:ascii="Times New Roman" w:hAnsi="Times New Roman" w:cs="Times New Roman"/>
          <w:sz w:val="26"/>
          <w:szCs w:val="26"/>
        </w:rPr>
        <w:t>26.0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>. Время совершения администр</w:t>
      </w:r>
      <w:r>
        <w:rPr>
          <w:rFonts w:ascii="Times New Roman" w:hAnsi="Times New Roman" w:cs="Times New Roman"/>
          <w:sz w:val="26"/>
          <w:szCs w:val="26"/>
        </w:rPr>
        <w:t>ат</w:t>
      </w:r>
      <w:r w:rsidRPr="00BF07BB">
        <w:rPr>
          <w:rFonts w:ascii="Times New Roman" w:hAnsi="Times New Roman" w:cs="Times New Roman"/>
          <w:sz w:val="26"/>
          <w:szCs w:val="26"/>
        </w:rPr>
        <w:t>ивного правонарушения - 00:01 часов.</w:t>
      </w:r>
      <w:r w:rsidRPr="00057C96">
        <w:rPr>
          <w:rFonts w:ascii="Times New Roman" w:hAnsi="Times New Roman" w:cs="Times New Roman"/>
          <w:sz w:val="26"/>
          <w:szCs w:val="26"/>
        </w:rPr>
        <w:t xml:space="preserve"> </w:t>
      </w:r>
      <w:r w:rsidRPr="00882804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</w:t>
      </w:r>
      <w:r>
        <w:rPr>
          <w:rFonts w:ascii="Times New Roman" w:hAnsi="Times New Roman" w:cs="Times New Roman"/>
          <w:sz w:val="26"/>
          <w:szCs w:val="26"/>
        </w:rPr>
        <w:t>протокола</w:t>
      </w:r>
      <w:r w:rsidRPr="00BF07BB">
        <w:rPr>
          <w:rFonts w:ascii="Times New Roman" w:hAnsi="Times New Roman" w:cs="Times New Roman"/>
          <w:sz w:val="26"/>
          <w:szCs w:val="26"/>
        </w:rPr>
        <w:t xml:space="preserve"> налогов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деклараци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по налог</w:t>
      </w:r>
      <w:r>
        <w:rPr>
          <w:rFonts w:ascii="Times New Roman" w:hAnsi="Times New Roman" w:cs="Times New Roman"/>
          <w:sz w:val="26"/>
          <w:szCs w:val="26"/>
        </w:rPr>
        <w:t xml:space="preserve">у на добавленную стоимость за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квартал 202</w:t>
      </w:r>
      <w:r w:rsidR="00B01407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не представлена</w:t>
      </w:r>
      <w:r w:rsidRPr="008828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Дашкин А.Р.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ходатайств об отложении дела от</w:t>
      </w:r>
      <w:r>
        <w:rPr>
          <w:rFonts w:ascii="Times New Roman" w:hAnsi="Times New Roman" w:cs="Times New Roman"/>
          <w:sz w:val="26"/>
          <w:szCs w:val="26"/>
        </w:rPr>
        <w:t xml:space="preserve"> Дашкина А.Р. </w:t>
      </w:r>
      <w:r w:rsidR="00F30766">
        <w:rPr>
          <w:rFonts w:ascii="Times New Roman" w:hAnsi="Times New Roman" w:cs="Times New Roman"/>
          <w:sz w:val="26"/>
          <w:szCs w:val="26"/>
        </w:rPr>
        <w:t xml:space="preserve">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Дашкина А.Р.</w:t>
      </w:r>
      <w:r w:rsidRPr="00313E2D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DD2437">
        <w:rPr>
          <w:rFonts w:ascii="Times New Roman" w:hAnsi="Times New Roman" w:cs="Times New Roman"/>
          <w:sz w:val="26"/>
          <w:szCs w:val="26"/>
        </w:rPr>
        <w:t xml:space="preserve">Дашкина А.Р.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="00DD2437">
        <w:rPr>
          <w:rFonts w:ascii="Times New Roman" w:hAnsi="Times New Roman" w:cs="Times New Roman"/>
          <w:color w:val="000000"/>
          <w:w w:val="103"/>
          <w:sz w:val="26"/>
          <w:szCs w:val="26"/>
        </w:rPr>
        <w:t>86172505600236400002</w:t>
      </w:r>
      <w:r w:rsidR="0088325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DD2437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="00B01407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DD2437">
        <w:rPr>
          <w:rFonts w:ascii="Times New Roman" w:hAnsi="Times New Roman" w:cs="Times New Roman"/>
          <w:color w:val="000000"/>
          <w:w w:val="103"/>
          <w:sz w:val="26"/>
          <w:szCs w:val="26"/>
        </w:rPr>
        <w:t>3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B01407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883255">
        <w:rPr>
          <w:rFonts w:ascii="Times New Roman" w:hAnsi="Times New Roman" w:cs="Times New Roman"/>
          <w:sz w:val="26"/>
          <w:szCs w:val="26"/>
        </w:rPr>
        <w:t xml:space="preserve">специалиста 1 разряда </w:t>
      </w:r>
      <w:r w:rsidRPr="00313E2D" w:rsidR="000F6E98">
        <w:rPr>
          <w:rFonts w:ascii="Times New Roman" w:hAnsi="Times New Roman" w:cs="Times New Roman"/>
          <w:sz w:val="26"/>
          <w:szCs w:val="26"/>
        </w:rPr>
        <w:t>отдела камеральных проверок №3 Межрайонн</w:t>
      </w:r>
      <w:r w:rsidR="00F30766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ООО </w:t>
      </w:r>
      <w:r w:rsidRPr="001D7B17" w:rsidR="00BB263B">
        <w:rPr>
          <w:rFonts w:ascii="Times New Roman" w:hAnsi="Times New Roman" w:cs="Times New Roman"/>
          <w:sz w:val="26"/>
          <w:szCs w:val="26"/>
        </w:rPr>
        <w:t>«</w:t>
      </w:r>
      <w:r w:rsidR="00F202DA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DD2437">
        <w:rPr>
          <w:rFonts w:ascii="Times New Roman" w:hAnsi="Times New Roman" w:cs="Times New Roman"/>
          <w:sz w:val="26"/>
          <w:szCs w:val="26"/>
        </w:rPr>
        <w:t>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DD2437">
        <w:rPr>
          <w:rFonts w:ascii="Times New Roman" w:hAnsi="Times New Roman" w:cs="Times New Roman"/>
          <w:sz w:val="26"/>
          <w:szCs w:val="26"/>
        </w:rPr>
        <w:t>Дашкина А.Р.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DD2437">
        <w:rPr>
          <w:rFonts w:ascii="Times New Roman" w:hAnsi="Times New Roman" w:cs="Times New Roman"/>
          <w:sz w:val="26"/>
          <w:szCs w:val="26"/>
        </w:rPr>
        <w:t>Дашкину А.Р.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Дашкина Арсена Робертовича</w:t>
      </w:r>
      <w:r w:rsidR="00F30766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Pr="00313E2D" w:rsidR="00BB263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568B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DD2437">
        <w:rPr>
          <w:rFonts w:ascii="Times New Roman" w:hAnsi="Times New Roman" w:cs="Times New Roman"/>
          <w:color w:val="000000"/>
          <w:sz w:val="26"/>
          <w:szCs w:val="26"/>
        </w:rPr>
        <w:t xml:space="preserve">          Н.В.Олькова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D2437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№5-289-1701/202</w:t>
      </w:r>
      <w:r w:rsidR="000E2D9C">
        <w:rPr>
          <w:rFonts w:ascii="Times New Roman" w:hAnsi="Times New Roman" w:cs="Times New Roman"/>
          <w:sz w:val="26"/>
          <w:szCs w:val="26"/>
        </w:rPr>
        <w:t>5</w:t>
      </w:r>
    </w:p>
    <w:sectPr w:rsidSect="00D93278">
      <w:footerReference w:type="default" r:id="rId5"/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6760012"/>
      <w:docPartObj>
        <w:docPartGallery w:val="Page Numbers (Bottom of Page)"/>
        <w:docPartUnique/>
      </w:docPartObj>
    </w:sdtPr>
    <w:sdtContent>
      <w:p w:rsidR="00DD243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243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2D9C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568B"/>
    <w:rsid w:val="008163F4"/>
    <w:rsid w:val="00837D70"/>
    <w:rsid w:val="00851153"/>
    <w:rsid w:val="00851A45"/>
    <w:rsid w:val="00882804"/>
    <w:rsid w:val="00883255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3C0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E640C"/>
    <w:rsid w:val="00B01407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07BB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437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2DA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9E372E-C4D9-4B6F-A3DC-015B58AA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D608-B28C-453A-913B-1C998526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